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ed11e1f6654fd4" /><Relationship Type="http://schemas.openxmlformats.org/package/2006/relationships/metadata/core-properties" Target="/docProps/core.xml" Id="R1d2af62a5713490f" /><Relationship Type="http://schemas.openxmlformats.org/officeDocument/2006/relationships/extended-properties" Target="/docProps/app.xml" Id="Rc1c0b3980f344282" /><Relationship Type="http://schemas.openxmlformats.org/officeDocument/2006/relationships/custom-properties" Target="/docProps/custom.xml" Id="R84f3d9e308434060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ba43a8dfd37b405d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970" w:right="121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4092"/>
        </w:tabs>
        <w:jc w:val="both"/>
        <w:ind w:firstLine="0" w:left="0" w:right="312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Senin,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laksa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5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62"/>
        <w:spacing w:before="55" w:after="0" w:lineRule="auto" w:line="278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468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nalisa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Tenaga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ELEKTRO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3977"/>
        <w:spacing w:before="3" w:after="0" w:lineRule="auto" w:line="28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rnawan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Hasibua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08.30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4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8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8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8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687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9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nawan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Hasibuan,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2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1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4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1376679</wp:posOffset>
                </wp:positionH>
                <wp:positionV relativeFrom="paragraph">
                  <wp:posOffset>-721910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d53807e748604864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xwnzkyzq.png" Id="Rba43a8dfd37b405d" /><Relationship Type="http://schemas.openxmlformats.org/officeDocument/2006/relationships/image" Target="media/fk0bhjhg.png" Id="Rd53807e748604864" /><Relationship Type="http://schemas.openxmlformats.org/officeDocument/2006/relationships/styles" Target="styles.xml" Id="Rdeb7353891164b40" /><Relationship Type="http://schemas.openxmlformats.org/officeDocument/2006/relationships/settings" Target="settings.xml" Id="Rc652e95249f944ee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